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72C26" w14:textId="77777777" w:rsidR="00855395" w:rsidRPr="00777D83" w:rsidRDefault="00855395" w:rsidP="00855395">
      <w:pPr>
        <w:jc w:val="center"/>
        <w:rPr>
          <w:rFonts w:ascii="Arial" w:eastAsia="Arial" w:hAnsi="Arial" w:cs="Arial"/>
          <w:color w:val="FF0000"/>
          <w:sz w:val="18"/>
          <w:szCs w:val="18"/>
        </w:rPr>
      </w:pPr>
      <w:r w:rsidRPr="00855395">
        <w:rPr>
          <w:rFonts w:ascii="Arial" w:eastAsia="Arial" w:hAnsi="Arial" w:cs="Arial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09F90D76" wp14:editId="32861BDE">
            <wp:simplePos x="0" y="0"/>
            <wp:positionH relativeFrom="column">
              <wp:posOffset>4657725</wp:posOffset>
            </wp:positionH>
            <wp:positionV relativeFrom="paragraph">
              <wp:posOffset>-12065</wp:posOffset>
            </wp:positionV>
            <wp:extent cx="647700" cy="647700"/>
            <wp:effectExtent l="0" t="0" r="0" b="0"/>
            <wp:wrapNone/>
            <wp:docPr id="27" name="Imagem 1" descr="\\Qcgbm-bm5-mq02\servidor _02\BRASÃO CBMMT\Brasã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\\Qcgbm-bm5-mq02\servidor _02\BRASÃO CBMMT\Brasão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55395">
        <w:rPr>
          <w:rFonts w:ascii="Arial" w:eastAsia="Arial" w:hAnsi="Arial" w:cs="Arial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577D375C" wp14:editId="79C1B64F">
            <wp:simplePos x="0" y="0"/>
            <wp:positionH relativeFrom="margin">
              <wp:posOffset>43815</wp:posOffset>
            </wp:positionH>
            <wp:positionV relativeFrom="paragraph">
              <wp:posOffset>-6985</wp:posOffset>
            </wp:positionV>
            <wp:extent cx="720000" cy="730800"/>
            <wp:effectExtent l="0" t="0" r="4445" b="0"/>
            <wp:wrapNone/>
            <wp:docPr id="24" name="Imagem 24" descr="brasao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rasao_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73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77D83">
        <w:rPr>
          <w:rFonts w:ascii="Arial" w:eastAsia="Arial" w:hAnsi="Arial" w:cs="Arial"/>
          <w:b/>
          <w:color w:val="FF0000"/>
          <w:sz w:val="18"/>
          <w:szCs w:val="18"/>
        </w:rPr>
        <w:t xml:space="preserve">ANEXO </w:t>
      </w:r>
      <w:r w:rsidR="000A3CF7">
        <w:rPr>
          <w:rFonts w:ascii="Arial" w:eastAsia="Arial" w:hAnsi="Arial" w:cs="Arial"/>
          <w:b/>
          <w:color w:val="FF0000"/>
          <w:sz w:val="18"/>
          <w:szCs w:val="18"/>
        </w:rPr>
        <w:t>F</w:t>
      </w:r>
      <w:r w:rsidRPr="00777D83">
        <w:rPr>
          <w:rFonts w:ascii="Arial" w:eastAsia="Arial" w:hAnsi="Arial" w:cs="Arial"/>
          <w:b/>
          <w:color w:val="FF0000"/>
          <w:sz w:val="18"/>
          <w:szCs w:val="18"/>
        </w:rPr>
        <w:t xml:space="preserve"> – NTCB 01</w:t>
      </w:r>
    </w:p>
    <w:p w14:paraId="33C56780" w14:textId="77777777" w:rsidR="00855395" w:rsidRPr="00777D83" w:rsidRDefault="00855395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777D83">
        <w:rPr>
          <w:rFonts w:ascii="Arial" w:eastAsia="Arial" w:hAnsi="Arial" w:cs="Arial"/>
          <w:b/>
          <w:color w:val="000000"/>
          <w:sz w:val="20"/>
          <w:szCs w:val="20"/>
        </w:rPr>
        <w:t>ESTADO DE MATO GROSSO</w:t>
      </w:r>
    </w:p>
    <w:p w14:paraId="37206E18" w14:textId="77777777" w:rsidR="00855395" w:rsidRPr="00777D83" w:rsidRDefault="00855395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777D83">
        <w:rPr>
          <w:rFonts w:ascii="Arial" w:eastAsia="Arial" w:hAnsi="Arial" w:cs="Arial"/>
          <w:b/>
          <w:color w:val="000000"/>
          <w:sz w:val="20"/>
          <w:szCs w:val="20"/>
        </w:rPr>
        <w:t>CORPO DE BOMBEIROS MILITAR</w:t>
      </w:r>
    </w:p>
    <w:p w14:paraId="722C6B54" w14:textId="77777777" w:rsidR="00855395" w:rsidRPr="00777D83" w:rsidRDefault="00855395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777D83">
        <w:rPr>
          <w:rFonts w:ascii="Arial" w:eastAsia="Arial" w:hAnsi="Arial" w:cs="Arial"/>
          <w:b/>
          <w:color w:val="000000"/>
          <w:sz w:val="20"/>
          <w:szCs w:val="20"/>
        </w:rPr>
        <w:t>DIRETORIA DE SEGURANÇA CONTRA INCÊNDIO E PÂNICO</w:t>
      </w:r>
    </w:p>
    <w:p w14:paraId="2D1E62D6" w14:textId="77777777" w:rsidR="00855395" w:rsidRPr="00777D83" w:rsidRDefault="00855395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color w:val="000000"/>
          <w:sz w:val="18"/>
          <w:szCs w:val="18"/>
        </w:rPr>
      </w:pPr>
    </w:p>
    <w:tbl>
      <w:tblPr>
        <w:tblW w:w="102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275"/>
      </w:tblGrid>
      <w:tr w:rsidR="000A3CF7" w:rsidRPr="00777D83" w14:paraId="1EA275C5" w14:textId="77777777" w:rsidTr="00EE216E">
        <w:trPr>
          <w:trHeight w:val="187"/>
          <w:jc w:val="center"/>
        </w:trPr>
        <w:tc>
          <w:tcPr>
            <w:tcW w:w="10275" w:type="dxa"/>
            <w:shd w:val="clear" w:color="auto" w:fill="D9D9D9"/>
            <w:vAlign w:val="center"/>
          </w:tcPr>
          <w:p w14:paraId="01C2862F" w14:textId="77777777" w:rsidR="000A3CF7" w:rsidRPr="00777D83" w:rsidRDefault="000A3CF7" w:rsidP="000A3CF7">
            <w:pPr>
              <w:keepNext/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DECLARAÇÃO SPDA</w:t>
            </w:r>
          </w:p>
        </w:tc>
      </w:tr>
      <w:tr w:rsidR="000A3CF7" w:rsidRPr="00777D83" w14:paraId="0597D757" w14:textId="77777777" w:rsidTr="00EE216E">
        <w:trPr>
          <w:jc w:val="center"/>
        </w:trPr>
        <w:tc>
          <w:tcPr>
            <w:tcW w:w="10275" w:type="dxa"/>
          </w:tcPr>
          <w:p w14:paraId="598CBEFD" w14:textId="77777777" w:rsidR="000A3CF7" w:rsidRPr="00777D83" w:rsidRDefault="000A3CF7" w:rsidP="00EE216E">
            <w:pPr>
              <w:ind w:left="240" w:right="39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0787D824" w14:textId="77777777" w:rsidR="000A3CF7" w:rsidRPr="00777D83" w:rsidRDefault="000A3CF7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firstLine="1134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017B8398" w14:textId="57CFBC27" w:rsidR="000A3CF7" w:rsidRPr="00777D83" w:rsidRDefault="000A3CF7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firstLine="1134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>Eu,</w:t>
            </w:r>
            <w:r w:rsidR="00EA5BA7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Jonatan Miller de Souza Freitas</w:t>
            </w: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, CREA/CAU nº </w:t>
            </w:r>
            <w:r w:rsidR="00EA5BA7">
              <w:rPr>
                <w:rFonts w:ascii="Arial" w:eastAsia="Arial" w:hAnsi="Arial" w:cs="Arial"/>
                <w:color w:val="000000"/>
                <w:sz w:val="20"/>
                <w:szCs w:val="20"/>
              </w:rPr>
              <w:t>121.506.818-2</w:t>
            </w: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, </w:t>
            </w:r>
            <w:r w:rsidR="00EA5BA7">
              <w:rPr>
                <w:rFonts w:ascii="Arial" w:eastAsia="Arial" w:hAnsi="Arial" w:cs="Arial"/>
                <w:color w:val="000000"/>
                <w:sz w:val="20"/>
                <w:szCs w:val="20"/>
              </w:rPr>
              <w:t>Engenheiro Eletricista</w:t>
            </w: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, declaro que consultei a NBR 5419, elaborei o Gerenciamento de Risco da edificação que abriga a empresa </w:t>
            </w:r>
            <w:r w:rsidR="00BB7144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Escola Estadual </w:t>
            </w:r>
            <w:r w:rsidR="00CD4481">
              <w:rPr>
                <w:rFonts w:ascii="Arial" w:eastAsia="Arial" w:hAnsi="Arial" w:cs="Arial"/>
                <w:color w:val="000000"/>
                <w:sz w:val="20"/>
                <w:szCs w:val="20"/>
              </w:rPr>
              <w:t>Terezinha de Jesus</w:t>
            </w: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, inscrita no CNPJ sob o nº </w:t>
            </w:r>
            <w:r w:rsidR="00B13D41" w:rsidRPr="00B13D41">
              <w:rPr>
                <w:rFonts w:ascii="Arial" w:eastAsia="Arial" w:hAnsi="Arial" w:cs="Arial"/>
                <w:color w:val="000000"/>
                <w:sz w:val="20"/>
                <w:szCs w:val="20"/>
              </w:rPr>
              <w:t>03507530/0001-19</w:t>
            </w: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>, sendo atestado através da ART/RRT/TRT nº</w:t>
            </w:r>
            <w:r w:rsidR="002B24F8" w:rsidRPr="002B24F8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1220210170853</w:t>
            </w: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>, e constatei que:</w:t>
            </w:r>
          </w:p>
          <w:p w14:paraId="7A741FA1" w14:textId="77777777" w:rsidR="000A3CF7" w:rsidRPr="00777D83" w:rsidRDefault="000A3CF7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firstLine="1134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roofErr w:type="gramStart"/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(  </w:t>
            </w:r>
            <w:proofErr w:type="gramEnd"/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 ) A edificação não necessita de um SPDA.</w:t>
            </w:r>
          </w:p>
          <w:p w14:paraId="53EE5348" w14:textId="6C1B5F6A" w:rsidR="000A3CF7" w:rsidRPr="00777D83" w:rsidRDefault="000A3CF7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firstLine="1134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roofErr w:type="gramStart"/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( </w:t>
            </w:r>
            <w:r w:rsidR="002B24F8">
              <w:rPr>
                <w:rFonts w:ascii="Arial" w:eastAsia="Arial" w:hAnsi="Arial" w:cs="Arial"/>
                <w:color w:val="000000"/>
                <w:sz w:val="20"/>
                <w:szCs w:val="20"/>
              </w:rPr>
              <w:t>x</w:t>
            </w:r>
            <w:proofErr w:type="gramEnd"/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) A edificação necessita de um SPDA e já está elaborado conforme a NBR 5419, adotando-se o método </w:t>
            </w:r>
            <w:r w:rsidR="002B24F8">
              <w:rPr>
                <w:rFonts w:ascii="Arial" w:eastAsia="Arial" w:hAnsi="Arial" w:cs="Arial"/>
                <w:color w:val="000000"/>
                <w:sz w:val="20"/>
                <w:szCs w:val="20"/>
              </w:rPr>
              <w:t>Gaiola de Faraday</w:t>
            </w:r>
          </w:p>
          <w:p w14:paraId="78FDD6D5" w14:textId="77777777" w:rsidR="000A3CF7" w:rsidRPr="00777D83" w:rsidRDefault="000A3CF7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firstLine="1134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roofErr w:type="gramStart"/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>(  )</w:t>
            </w:r>
            <w:proofErr w:type="gramEnd"/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É necessária a instalação de medidas de proteção contra surtos (MPS) que deverão ser instalados na edificação.</w:t>
            </w:r>
          </w:p>
          <w:p w14:paraId="3D2795E0" w14:textId="77777777" w:rsidR="000A3CF7" w:rsidRPr="00777D83" w:rsidRDefault="000A3CF7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firstLine="1134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32AD8CD1" w14:textId="77777777" w:rsidR="000A3CF7" w:rsidRPr="00777D83" w:rsidRDefault="000A3CF7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firstLine="1134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Dessa maneira, assumo a responsabilidade civil e criminal, pelas informações prestadas neste documento. </w:t>
            </w:r>
          </w:p>
          <w:p w14:paraId="46FFEA9E" w14:textId="77777777" w:rsidR="000A3CF7" w:rsidRPr="00777D83" w:rsidRDefault="000A3CF7" w:rsidP="00EE216E">
            <w:pPr>
              <w:spacing w:line="48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14:paraId="62D88E2E" w14:textId="30F9C117" w:rsidR="000A3CF7" w:rsidRPr="00777D83" w:rsidRDefault="00B32D1B" w:rsidP="00EE216E">
            <w:pPr>
              <w:spacing w:line="48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Cuiabá MT</w:t>
            </w:r>
            <w:r w:rsidR="000A3CF7" w:rsidRPr="00777D83">
              <w:rPr>
                <w:rFonts w:ascii="Arial" w:eastAsia="Arial" w:hAnsi="Arial" w:cs="Arial"/>
                <w:sz w:val="20"/>
                <w:szCs w:val="20"/>
              </w:rPr>
              <w:t xml:space="preserve">, </w:t>
            </w:r>
            <w:r w:rsidR="00BB7144">
              <w:rPr>
                <w:rFonts w:ascii="Arial" w:eastAsia="Arial" w:hAnsi="Arial" w:cs="Arial"/>
                <w:sz w:val="20"/>
                <w:szCs w:val="20"/>
              </w:rPr>
              <w:t>21</w:t>
            </w:r>
            <w:r w:rsidR="000A3CF7" w:rsidRPr="00777D83">
              <w:rPr>
                <w:rFonts w:ascii="Arial" w:eastAsia="Arial" w:hAnsi="Arial" w:cs="Arial"/>
                <w:sz w:val="20"/>
                <w:szCs w:val="20"/>
              </w:rPr>
              <w:t xml:space="preserve"> de </w:t>
            </w:r>
            <w:r w:rsidR="00BB7144">
              <w:rPr>
                <w:rFonts w:ascii="Arial" w:eastAsia="Arial" w:hAnsi="Arial" w:cs="Arial"/>
                <w:sz w:val="20"/>
                <w:szCs w:val="20"/>
              </w:rPr>
              <w:t>junho</w:t>
            </w:r>
            <w:r w:rsidR="000A3CF7" w:rsidRPr="00777D83">
              <w:rPr>
                <w:rFonts w:ascii="Arial" w:eastAsia="Arial" w:hAnsi="Arial" w:cs="Arial"/>
                <w:sz w:val="20"/>
                <w:szCs w:val="20"/>
              </w:rPr>
              <w:t xml:space="preserve"> de </w:t>
            </w:r>
            <w:r>
              <w:rPr>
                <w:rFonts w:ascii="Arial" w:eastAsia="Arial" w:hAnsi="Arial" w:cs="Arial"/>
                <w:sz w:val="20"/>
                <w:szCs w:val="20"/>
              </w:rPr>
              <w:t>2022</w:t>
            </w:r>
            <w:r w:rsidR="000A3CF7" w:rsidRPr="00777D83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  <w:p w14:paraId="28D3724C" w14:textId="77777777" w:rsidR="000A3CF7" w:rsidRPr="00777D83" w:rsidRDefault="000A3CF7" w:rsidP="00EE216E">
            <w:pPr>
              <w:spacing w:line="480" w:lineRule="auto"/>
              <w:ind w:left="142" w:hanging="14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14:paraId="52D4A38D" w14:textId="77777777" w:rsidR="000A3CF7" w:rsidRPr="00777D83" w:rsidRDefault="000A3CF7" w:rsidP="00EE216E">
            <w:pPr>
              <w:spacing w:line="480" w:lineRule="auto"/>
              <w:ind w:left="142" w:hanging="14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>________________________________</w:t>
            </w:r>
          </w:p>
          <w:p w14:paraId="42933F2D" w14:textId="77777777" w:rsidR="000A3CF7" w:rsidRPr="00777D83" w:rsidRDefault="000A3CF7" w:rsidP="00EE216E">
            <w:pPr>
              <w:spacing w:line="480" w:lineRule="auto"/>
              <w:ind w:left="142" w:hanging="14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>Assinatura do Responsável Técnico</w:t>
            </w:r>
          </w:p>
          <w:p w14:paraId="25EB6ADB" w14:textId="77777777" w:rsidR="000A3CF7" w:rsidRPr="00777D83" w:rsidRDefault="000A3CF7" w:rsidP="00EE216E">
            <w:pPr>
              <w:tabs>
                <w:tab w:val="left" w:pos="5520"/>
              </w:tabs>
              <w:spacing w:line="480" w:lineRule="auto"/>
              <w:ind w:left="142" w:hanging="14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ab/>
            </w:r>
            <w:r w:rsidRPr="00777D83">
              <w:rPr>
                <w:rFonts w:ascii="Arial" w:eastAsia="Arial" w:hAnsi="Arial" w:cs="Arial"/>
                <w:sz w:val="20"/>
                <w:szCs w:val="20"/>
              </w:rPr>
              <w:tab/>
            </w:r>
            <w:r w:rsidRPr="00777D83">
              <w:rPr>
                <w:rFonts w:ascii="Arial" w:eastAsia="Arial" w:hAnsi="Arial" w:cs="Arial"/>
                <w:sz w:val="20"/>
                <w:szCs w:val="20"/>
              </w:rPr>
              <w:tab/>
            </w:r>
            <w:r w:rsidRPr="00777D83">
              <w:rPr>
                <w:rFonts w:ascii="Arial" w:eastAsia="Arial" w:hAnsi="Arial" w:cs="Arial"/>
                <w:sz w:val="20"/>
                <w:szCs w:val="20"/>
              </w:rPr>
              <w:tab/>
            </w:r>
          </w:p>
          <w:p w14:paraId="536F0E4D" w14:textId="77777777" w:rsidR="000A3CF7" w:rsidRPr="00777D83" w:rsidRDefault="000A3CF7" w:rsidP="00EE216E">
            <w:pPr>
              <w:spacing w:line="480" w:lineRule="auto"/>
              <w:ind w:left="142" w:hanging="14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14:paraId="66848965" w14:textId="77777777" w:rsidR="000A3CF7" w:rsidRPr="00777D83" w:rsidRDefault="000A3CF7" w:rsidP="00EE216E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2D2CCA72" w14:textId="77777777" w:rsidR="00D7495B" w:rsidRDefault="00D7495B" w:rsidP="00855395"/>
    <w:sectPr w:rsidR="00D7495B" w:rsidSect="00855395">
      <w:pgSz w:w="11906" w:h="16838"/>
      <w:pgMar w:top="851" w:right="1701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F079F0"/>
    <w:multiLevelType w:val="multilevel"/>
    <w:tmpl w:val="856852E0"/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1" w15:restartNumberingAfterBreak="0">
    <w:nsid w:val="5A6B00A7"/>
    <w:multiLevelType w:val="multilevel"/>
    <w:tmpl w:val="68B8DC9C"/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2" w15:restartNumberingAfterBreak="0">
    <w:nsid w:val="6D0B053B"/>
    <w:multiLevelType w:val="multilevel"/>
    <w:tmpl w:val="A53A3C3A"/>
    <w:lvl w:ilvl="0">
      <w:start w:val="1"/>
      <w:numFmt w:val="lowerLetter"/>
      <w:lvlText w:val="%1)"/>
      <w:lvlJc w:val="left"/>
      <w:pPr>
        <w:ind w:left="227" w:firstLine="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395"/>
    <w:rsid w:val="00017834"/>
    <w:rsid w:val="000A3CF7"/>
    <w:rsid w:val="00265EBB"/>
    <w:rsid w:val="002B24F8"/>
    <w:rsid w:val="00795F7C"/>
    <w:rsid w:val="00855395"/>
    <w:rsid w:val="00992556"/>
    <w:rsid w:val="00B13D41"/>
    <w:rsid w:val="00B32D1B"/>
    <w:rsid w:val="00BB7144"/>
    <w:rsid w:val="00CD4481"/>
    <w:rsid w:val="00D7495B"/>
    <w:rsid w:val="00EA5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48AB0"/>
  <w15:chartTrackingRefBased/>
  <w15:docId w15:val="{19D5AB15-279E-4991-AF13-37833C7BA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53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Souza Chermont</dc:creator>
  <cp:keywords/>
  <dc:description/>
  <cp:lastModifiedBy>JONATAN DE SOUZA FREITAS</cp:lastModifiedBy>
  <cp:revision>8</cp:revision>
  <dcterms:created xsi:type="dcterms:W3CDTF">2020-12-10T19:32:00Z</dcterms:created>
  <dcterms:modified xsi:type="dcterms:W3CDTF">2022-06-23T14:12:00Z</dcterms:modified>
</cp:coreProperties>
</file>